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C2B3" w14:textId="77777777" w:rsidR="00A97B66" w:rsidRPr="007323F0" w:rsidRDefault="00A97B66" w:rsidP="00A97B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87F711" w14:textId="77777777" w:rsidR="00DA0DF4" w:rsidRDefault="00DA0DF4" w:rsidP="00A97B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1DF6D4" w14:textId="5A9226C0" w:rsidR="00A97B66" w:rsidRPr="00C20D06" w:rsidRDefault="00A97B66" w:rsidP="00A97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D06"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 w:rsidR="00B73CA1" w:rsidRPr="00C20D06">
        <w:rPr>
          <w:rFonts w:ascii="Times New Roman" w:hAnsi="Times New Roman" w:cs="Times New Roman"/>
          <w:b/>
          <w:sz w:val="24"/>
          <w:szCs w:val="24"/>
        </w:rPr>
        <w:t>I</w:t>
      </w:r>
      <w:r w:rsidR="00AC418B">
        <w:rPr>
          <w:rFonts w:ascii="Times New Roman" w:hAnsi="Times New Roman" w:cs="Times New Roman"/>
          <w:b/>
          <w:sz w:val="24"/>
          <w:szCs w:val="24"/>
        </w:rPr>
        <w:t>V</w:t>
      </w:r>
      <w:r w:rsidR="00B73CA1" w:rsidRPr="00C20D06">
        <w:rPr>
          <w:rFonts w:ascii="Times New Roman" w:hAnsi="Times New Roman" w:cs="Times New Roman"/>
          <w:b/>
          <w:sz w:val="24"/>
          <w:szCs w:val="24"/>
        </w:rPr>
        <w:t xml:space="preserve"> EDYCJI </w:t>
      </w:r>
      <w:r w:rsidRPr="00C20D06">
        <w:rPr>
          <w:rFonts w:ascii="Times New Roman" w:hAnsi="Times New Roman" w:cs="Times New Roman"/>
          <w:b/>
          <w:sz w:val="24"/>
          <w:szCs w:val="24"/>
        </w:rPr>
        <w:t xml:space="preserve">KONKURSU BIOTECHNOLOGICZNEGO </w:t>
      </w:r>
      <w:r w:rsidR="007323F0" w:rsidRPr="00C20D06">
        <w:rPr>
          <w:rFonts w:ascii="Times New Roman" w:hAnsi="Times New Roman" w:cs="Times New Roman"/>
          <w:b/>
          <w:sz w:val="24"/>
          <w:szCs w:val="24"/>
        </w:rPr>
        <w:t>(</w:t>
      </w:r>
      <w:r w:rsidR="00B6138F" w:rsidRPr="00C20D06">
        <w:rPr>
          <w:rFonts w:ascii="Times New Roman" w:hAnsi="Times New Roman" w:cs="Times New Roman"/>
          <w:b/>
          <w:sz w:val="24"/>
          <w:szCs w:val="24"/>
        </w:rPr>
        <w:t>20</w:t>
      </w:r>
      <w:r w:rsidR="00AC418B">
        <w:rPr>
          <w:rFonts w:ascii="Times New Roman" w:hAnsi="Times New Roman" w:cs="Times New Roman"/>
          <w:b/>
          <w:sz w:val="24"/>
          <w:szCs w:val="24"/>
        </w:rPr>
        <w:t>2</w:t>
      </w:r>
      <w:r w:rsidR="00CD7642">
        <w:rPr>
          <w:rFonts w:ascii="Times New Roman" w:hAnsi="Times New Roman" w:cs="Times New Roman"/>
          <w:b/>
          <w:sz w:val="24"/>
          <w:szCs w:val="24"/>
        </w:rPr>
        <w:t>1</w:t>
      </w:r>
      <w:r w:rsidR="00B6138F" w:rsidRPr="00C20D06">
        <w:rPr>
          <w:rFonts w:ascii="Times New Roman" w:hAnsi="Times New Roman" w:cs="Times New Roman"/>
          <w:b/>
          <w:sz w:val="24"/>
          <w:szCs w:val="24"/>
        </w:rPr>
        <w:t>/</w:t>
      </w:r>
      <w:r w:rsidRPr="00C20D06">
        <w:rPr>
          <w:rFonts w:ascii="Times New Roman" w:hAnsi="Times New Roman" w:cs="Times New Roman"/>
          <w:b/>
          <w:sz w:val="24"/>
          <w:szCs w:val="24"/>
        </w:rPr>
        <w:t>20</w:t>
      </w:r>
      <w:r w:rsidR="00C20D06" w:rsidRPr="00C20D06">
        <w:rPr>
          <w:rFonts w:ascii="Times New Roman" w:hAnsi="Times New Roman" w:cs="Times New Roman"/>
          <w:b/>
          <w:sz w:val="24"/>
          <w:szCs w:val="24"/>
        </w:rPr>
        <w:t>2</w:t>
      </w:r>
      <w:r w:rsidR="00CD7642">
        <w:rPr>
          <w:rFonts w:ascii="Times New Roman" w:hAnsi="Times New Roman" w:cs="Times New Roman"/>
          <w:b/>
          <w:sz w:val="24"/>
          <w:szCs w:val="24"/>
        </w:rPr>
        <w:t>2</w:t>
      </w:r>
      <w:r w:rsidR="007323F0" w:rsidRPr="00C20D06">
        <w:rPr>
          <w:rFonts w:ascii="Times New Roman" w:hAnsi="Times New Roman" w:cs="Times New Roman"/>
          <w:b/>
          <w:sz w:val="24"/>
          <w:szCs w:val="24"/>
        </w:rPr>
        <w:t>)</w:t>
      </w:r>
    </w:p>
    <w:p w14:paraId="339310F0" w14:textId="77777777" w:rsidR="00C20D06" w:rsidRDefault="00C20D06" w:rsidP="00A97B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20D06" w:rsidRPr="000B27E0" w14:paraId="4DFC3A38" w14:textId="77777777" w:rsidTr="008A59AA">
        <w:trPr>
          <w:trHeight w:val="737"/>
        </w:trPr>
        <w:tc>
          <w:tcPr>
            <w:tcW w:w="2405" w:type="dxa"/>
            <w:vAlign w:val="center"/>
          </w:tcPr>
          <w:p w14:paraId="2BFD8C93" w14:textId="59C3C437" w:rsidR="00C20D06" w:rsidRPr="000B27E0" w:rsidRDefault="00AC418B" w:rsidP="000B27E0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</w:t>
            </w:r>
            <w:r w:rsidR="00C20D06" w:rsidRPr="000B27E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lutego</w:t>
            </w:r>
            <w:r w:rsidR="00C20D06" w:rsidRPr="000B27E0">
              <w:rPr>
                <w:rFonts w:ascii="Arial" w:eastAsia="Calibri" w:hAnsi="Arial" w:cs="Arial"/>
                <w:sz w:val="24"/>
                <w:szCs w:val="24"/>
              </w:rPr>
              <w:t xml:space="preserve"> 202</w:t>
            </w:r>
            <w:r w:rsidR="00CD764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657" w:type="dxa"/>
            <w:vAlign w:val="center"/>
          </w:tcPr>
          <w:p w14:paraId="39069E86" w14:textId="77777777" w:rsidR="00C20D06" w:rsidRPr="000B27E0" w:rsidRDefault="00C20D06" w:rsidP="000B27E0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27E0">
              <w:rPr>
                <w:rFonts w:ascii="Arial" w:eastAsia="Calibri" w:hAnsi="Arial" w:cs="Arial"/>
                <w:sz w:val="24"/>
                <w:szCs w:val="24"/>
              </w:rPr>
              <w:t>ostateczny termin wypełnienia Kart Zgłoszeniowych oraz wysłania rozwiązań zadań konkursowych</w:t>
            </w:r>
          </w:p>
        </w:tc>
      </w:tr>
      <w:tr w:rsidR="00C20D06" w:rsidRPr="000B27E0" w14:paraId="05EF87C4" w14:textId="77777777" w:rsidTr="008A59AA">
        <w:trPr>
          <w:trHeight w:val="737"/>
        </w:trPr>
        <w:tc>
          <w:tcPr>
            <w:tcW w:w="2405" w:type="dxa"/>
            <w:vAlign w:val="center"/>
          </w:tcPr>
          <w:p w14:paraId="5108EAAD" w14:textId="51102FD1" w:rsidR="00C20D06" w:rsidRPr="000B27E0" w:rsidRDefault="00010A54" w:rsidP="00010A5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CD7642">
              <w:rPr>
                <w:rFonts w:ascii="Arial" w:eastAsia="Calibri" w:hAnsi="Arial" w:cs="Arial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marca</w:t>
            </w:r>
            <w:r w:rsidR="00C20D06" w:rsidRPr="000B27E0">
              <w:rPr>
                <w:rFonts w:ascii="Arial" w:eastAsia="Calibri" w:hAnsi="Arial" w:cs="Arial"/>
                <w:sz w:val="24"/>
                <w:szCs w:val="24"/>
              </w:rPr>
              <w:t xml:space="preserve"> 202</w:t>
            </w:r>
            <w:r w:rsidR="00CD764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657" w:type="dxa"/>
            <w:vAlign w:val="center"/>
          </w:tcPr>
          <w:p w14:paraId="5E1FD306" w14:textId="77777777" w:rsidR="00C20D06" w:rsidRPr="000B27E0" w:rsidRDefault="00C20D06" w:rsidP="000B27E0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27E0">
              <w:rPr>
                <w:rFonts w:ascii="Arial" w:eastAsia="Calibri" w:hAnsi="Arial" w:cs="Arial"/>
                <w:sz w:val="24"/>
                <w:szCs w:val="24"/>
              </w:rPr>
              <w:t>ogłoszenie wyników I etapu oraz podanie nazwisk osób zakwalifikowanych do etapu finałowego</w:t>
            </w:r>
          </w:p>
        </w:tc>
      </w:tr>
      <w:tr w:rsidR="00C20D06" w:rsidRPr="000B27E0" w14:paraId="42BA0F4F" w14:textId="77777777" w:rsidTr="00CD7642">
        <w:trPr>
          <w:trHeight w:val="737"/>
        </w:trPr>
        <w:tc>
          <w:tcPr>
            <w:tcW w:w="2405" w:type="dxa"/>
            <w:vAlign w:val="center"/>
          </w:tcPr>
          <w:p w14:paraId="60C7E8BF" w14:textId="77777777" w:rsidR="00C20D06" w:rsidRDefault="00CD7642" w:rsidP="00495EF3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9 kwietnia </w:t>
            </w:r>
            <w:r w:rsidR="004F77C9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14:paraId="513823F9" w14:textId="3247ECF2" w:rsidR="00817547" w:rsidRPr="000B27E0" w:rsidRDefault="00817547" w:rsidP="00495EF3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Godz. 12:30 – 15:00</w:t>
            </w:r>
          </w:p>
        </w:tc>
        <w:tc>
          <w:tcPr>
            <w:tcW w:w="6657" w:type="dxa"/>
            <w:vAlign w:val="center"/>
          </w:tcPr>
          <w:p w14:paraId="3874AC46" w14:textId="77777777" w:rsidR="00817547" w:rsidRDefault="00C20D06" w:rsidP="00817547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27E0">
              <w:rPr>
                <w:rFonts w:ascii="Arial" w:eastAsia="Calibri" w:hAnsi="Arial" w:cs="Arial"/>
                <w:sz w:val="24"/>
                <w:szCs w:val="24"/>
              </w:rPr>
              <w:t>II etap konkursu</w:t>
            </w:r>
          </w:p>
          <w:p w14:paraId="71C8E304" w14:textId="43FBEC2E" w:rsidR="00817547" w:rsidRPr="000B27E0" w:rsidRDefault="00817547" w:rsidP="0081754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Politechnika Warszawska, Gmach Technologii Chemicznej, sala im. prof.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Czochralskiego</w:t>
            </w:r>
            <w:proofErr w:type="spellEnd"/>
          </w:p>
        </w:tc>
      </w:tr>
      <w:tr w:rsidR="00C20D06" w:rsidRPr="000B27E0" w14:paraId="4E33951F" w14:textId="77777777" w:rsidTr="008A59AA">
        <w:trPr>
          <w:trHeight w:val="737"/>
        </w:trPr>
        <w:tc>
          <w:tcPr>
            <w:tcW w:w="2405" w:type="dxa"/>
            <w:vAlign w:val="center"/>
          </w:tcPr>
          <w:p w14:paraId="76EA111A" w14:textId="49ADE458" w:rsidR="00C20D06" w:rsidRPr="000B27E0" w:rsidRDefault="00AD0A9A" w:rsidP="00D12F4C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</w:t>
            </w:r>
            <w:r w:rsidR="00CD7642">
              <w:rPr>
                <w:rFonts w:ascii="Arial" w:eastAsia="Calibri" w:hAnsi="Arial" w:cs="Arial"/>
                <w:sz w:val="24"/>
                <w:szCs w:val="24"/>
              </w:rPr>
              <w:t xml:space="preserve"> kwietnia 2022</w:t>
            </w:r>
          </w:p>
        </w:tc>
        <w:tc>
          <w:tcPr>
            <w:tcW w:w="6657" w:type="dxa"/>
            <w:vAlign w:val="center"/>
          </w:tcPr>
          <w:p w14:paraId="0C9F169F" w14:textId="77777777" w:rsidR="00C20D06" w:rsidRPr="000B27E0" w:rsidRDefault="00C20D06" w:rsidP="000B27E0">
            <w:pPr>
              <w:spacing w:before="24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27E0">
              <w:rPr>
                <w:rFonts w:ascii="Arial" w:eastAsia="Calibri" w:hAnsi="Arial" w:cs="Arial"/>
                <w:sz w:val="24"/>
                <w:szCs w:val="24"/>
              </w:rPr>
              <w:t>ogłoszenie Laureatów i wyróżnionych Finalistów na stronie internetowej Konkursu</w:t>
            </w:r>
          </w:p>
        </w:tc>
      </w:tr>
      <w:tr w:rsidR="00C20D06" w:rsidRPr="000B27E0" w14:paraId="05BFE8C8" w14:textId="77777777" w:rsidTr="008A59AA">
        <w:trPr>
          <w:trHeight w:val="737"/>
        </w:trPr>
        <w:tc>
          <w:tcPr>
            <w:tcW w:w="2405" w:type="dxa"/>
            <w:vAlign w:val="center"/>
          </w:tcPr>
          <w:p w14:paraId="2E372370" w14:textId="77777777" w:rsidR="00C20D06" w:rsidRDefault="00817547" w:rsidP="00817547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 kwietnia 2022</w:t>
            </w:r>
          </w:p>
          <w:p w14:paraId="2BECAB6B" w14:textId="61BA58B9" w:rsidR="00817547" w:rsidRPr="000B27E0" w:rsidRDefault="00817547" w:rsidP="00817547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Godz. 12:00 – 13:30</w:t>
            </w:r>
          </w:p>
        </w:tc>
        <w:tc>
          <w:tcPr>
            <w:tcW w:w="6657" w:type="dxa"/>
            <w:vAlign w:val="center"/>
          </w:tcPr>
          <w:p w14:paraId="496B5C41" w14:textId="52686E80" w:rsidR="00C20D06" w:rsidRDefault="00C20D06" w:rsidP="00817547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B27E0">
              <w:rPr>
                <w:rFonts w:ascii="Arial" w:eastAsia="Calibri" w:hAnsi="Arial" w:cs="Arial"/>
                <w:sz w:val="24"/>
                <w:szCs w:val="24"/>
              </w:rPr>
              <w:t>uroczyste zakończenie Konkurs</w:t>
            </w:r>
            <w:r w:rsidR="00817547">
              <w:rPr>
                <w:rFonts w:ascii="Arial" w:eastAsia="Calibri" w:hAnsi="Arial" w:cs="Arial"/>
                <w:sz w:val="24"/>
                <w:szCs w:val="24"/>
              </w:rPr>
              <w:t>ów Biotechnologicznego i Chemicznego</w:t>
            </w:r>
          </w:p>
          <w:p w14:paraId="3178E397" w14:textId="36BF14FD" w:rsidR="00817547" w:rsidRPr="000B27E0" w:rsidRDefault="00817547" w:rsidP="0081754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Politechnika Warszawska, Gmach Technologii Chemicznej, sala im. prof.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Czochralskiego</w:t>
            </w:r>
            <w:proofErr w:type="spellEnd"/>
          </w:p>
        </w:tc>
      </w:tr>
    </w:tbl>
    <w:p w14:paraId="2E51FABA" w14:textId="77777777" w:rsidR="00C20D06" w:rsidRPr="007323F0" w:rsidRDefault="00C20D06" w:rsidP="00A97B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0D06" w:rsidRPr="007323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5C9D" w14:textId="77777777" w:rsidR="00580DA6" w:rsidRDefault="00580DA6" w:rsidP="00A97B66">
      <w:pPr>
        <w:spacing w:after="0" w:line="240" w:lineRule="auto"/>
      </w:pPr>
      <w:r>
        <w:separator/>
      </w:r>
    </w:p>
  </w:endnote>
  <w:endnote w:type="continuationSeparator" w:id="0">
    <w:p w14:paraId="70B4884D" w14:textId="77777777" w:rsidR="00580DA6" w:rsidRDefault="00580DA6" w:rsidP="00A9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D58A" w14:textId="77777777" w:rsidR="00580DA6" w:rsidRDefault="00580DA6" w:rsidP="00A97B66">
      <w:pPr>
        <w:spacing w:after="0" w:line="240" w:lineRule="auto"/>
      </w:pPr>
      <w:r>
        <w:separator/>
      </w:r>
    </w:p>
  </w:footnote>
  <w:footnote w:type="continuationSeparator" w:id="0">
    <w:p w14:paraId="0A12CC97" w14:textId="77777777" w:rsidR="00580DA6" w:rsidRDefault="00580DA6" w:rsidP="00A9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A384" w14:textId="77777777" w:rsidR="00A97B66" w:rsidRPr="002C3ADE" w:rsidRDefault="00A97B66" w:rsidP="00A97B66">
    <w:pPr>
      <w:pStyle w:val="Nagwek"/>
      <w:jc w:val="right"/>
      <w:rPr>
        <w:i/>
      </w:rPr>
    </w:pPr>
    <w:r w:rsidRPr="002C3ADE">
      <w:rPr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29E9736E" wp14:editId="7BFE1B39">
          <wp:simplePos x="0" y="0"/>
          <wp:positionH relativeFrom="rightMargin">
            <wp:align>left</wp:align>
          </wp:positionH>
          <wp:positionV relativeFrom="paragraph">
            <wp:posOffset>-259715</wp:posOffset>
          </wp:positionV>
          <wp:extent cx="727200" cy="709200"/>
          <wp:effectExtent l="0" t="0" r="0" b="0"/>
          <wp:wrapSquare wrapText="bothSides"/>
          <wp:docPr id="28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ADE">
      <w:rPr>
        <w:i/>
      </w:rPr>
      <w:t>Wydział Chemiczny Politechniki Warszawskiej</w:t>
    </w:r>
  </w:p>
  <w:p w14:paraId="7014FA0F" w14:textId="77777777" w:rsidR="00A97B66" w:rsidRPr="002C3ADE" w:rsidRDefault="00A97B66" w:rsidP="00A97B66">
    <w:pPr>
      <w:pStyle w:val="Nagwek"/>
      <w:jc w:val="right"/>
      <w:rPr>
        <w:i/>
      </w:rPr>
    </w:pPr>
    <w:r w:rsidRPr="002C3ADE">
      <w:rPr>
        <w:i/>
      </w:rPr>
      <w:t>ul. Noakowskiego 3, 00-664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66"/>
    <w:rsid w:val="000054F1"/>
    <w:rsid w:val="00010A54"/>
    <w:rsid w:val="000654B9"/>
    <w:rsid w:val="000B27E0"/>
    <w:rsid w:val="000C4D2B"/>
    <w:rsid w:val="000E1F43"/>
    <w:rsid w:val="00102E83"/>
    <w:rsid w:val="00190D74"/>
    <w:rsid w:val="00297CC9"/>
    <w:rsid w:val="002A7509"/>
    <w:rsid w:val="002C1E9C"/>
    <w:rsid w:val="00314EF1"/>
    <w:rsid w:val="00317385"/>
    <w:rsid w:val="0037463F"/>
    <w:rsid w:val="003B7FD8"/>
    <w:rsid w:val="00400EE8"/>
    <w:rsid w:val="004146D7"/>
    <w:rsid w:val="00441701"/>
    <w:rsid w:val="00464665"/>
    <w:rsid w:val="00495EF3"/>
    <w:rsid w:val="004B340C"/>
    <w:rsid w:val="004F77C9"/>
    <w:rsid w:val="00553E39"/>
    <w:rsid w:val="00580DA6"/>
    <w:rsid w:val="0059749E"/>
    <w:rsid w:val="005C546E"/>
    <w:rsid w:val="0062536C"/>
    <w:rsid w:val="00640EB1"/>
    <w:rsid w:val="006967EC"/>
    <w:rsid w:val="006D5B60"/>
    <w:rsid w:val="007323F0"/>
    <w:rsid w:val="007445CA"/>
    <w:rsid w:val="007545F0"/>
    <w:rsid w:val="00766B9C"/>
    <w:rsid w:val="00787F90"/>
    <w:rsid w:val="00817547"/>
    <w:rsid w:val="00897AF2"/>
    <w:rsid w:val="008A59AA"/>
    <w:rsid w:val="00925385"/>
    <w:rsid w:val="00927F39"/>
    <w:rsid w:val="009460E0"/>
    <w:rsid w:val="00951C3F"/>
    <w:rsid w:val="0097726F"/>
    <w:rsid w:val="009D6521"/>
    <w:rsid w:val="009E4B9E"/>
    <w:rsid w:val="00A33EAF"/>
    <w:rsid w:val="00A81BD7"/>
    <w:rsid w:val="00A82F6B"/>
    <w:rsid w:val="00A97B66"/>
    <w:rsid w:val="00AC418B"/>
    <w:rsid w:val="00AD0A9A"/>
    <w:rsid w:val="00B32996"/>
    <w:rsid w:val="00B6138F"/>
    <w:rsid w:val="00B73CA1"/>
    <w:rsid w:val="00BA7DAF"/>
    <w:rsid w:val="00C05393"/>
    <w:rsid w:val="00C1360C"/>
    <w:rsid w:val="00C20D06"/>
    <w:rsid w:val="00C2147F"/>
    <w:rsid w:val="00C832EB"/>
    <w:rsid w:val="00CD7642"/>
    <w:rsid w:val="00D12F4C"/>
    <w:rsid w:val="00DA0DF4"/>
    <w:rsid w:val="00E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D334"/>
  <w15:docId w15:val="{55E55A85-28FB-4AEA-8A2A-9569CF7D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B66"/>
  </w:style>
  <w:style w:type="paragraph" w:styleId="Stopka">
    <w:name w:val="footer"/>
    <w:basedOn w:val="Normalny"/>
    <w:link w:val="StopkaZnak"/>
    <w:uiPriority w:val="99"/>
    <w:unhideWhenUsed/>
    <w:rsid w:val="00A9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B66"/>
  </w:style>
  <w:style w:type="table" w:styleId="Tabela-Siatka">
    <w:name w:val="Table Grid"/>
    <w:basedOn w:val="Standardowy"/>
    <w:uiPriority w:val="39"/>
    <w:rsid w:val="00A9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Cieśla Joanna</cp:lastModifiedBy>
  <cp:revision>2</cp:revision>
  <cp:lastPrinted>2019-10-21T11:01:00Z</cp:lastPrinted>
  <dcterms:created xsi:type="dcterms:W3CDTF">2022-04-07T13:30:00Z</dcterms:created>
  <dcterms:modified xsi:type="dcterms:W3CDTF">2022-04-07T13:30:00Z</dcterms:modified>
</cp:coreProperties>
</file>